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9D4F" w14:textId="00825BD2" w:rsidR="00580931" w:rsidRPr="00B07B33" w:rsidRDefault="00580931" w:rsidP="00B0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44C9E" w14:textId="64BF781C" w:rsidR="00C13FD4" w:rsidRPr="00A53815" w:rsidRDefault="00C13FD4" w:rsidP="00C13FD4">
      <w:pPr>
        <w:autoSpaceDN w:val="0"/>
        <w:jc w:val="both"/>
        <w:textAlignment w:val="baseline"/>
        <w:rPr>
          <w:rFonts w:ascii="Arial" w:eastAsia="Lucida Sans Unicode" w:hAnsi="Arial" w:cs="Arial"/>
          <w:color w:val="000000"/>
          <w:kern w:val="3"/>
        </w:rPr>
      </w:pPr>
      <w:r w:rsidRPr="00A53815">
        <w:rPr>
          <w:rFonts w:ascii="Arial" w:hAnsi="Arial" w:cs="Arial"/>
          <w:color w:val="000000"/>
          <w:kern w:val="3"/>
        </w:rPr>
        <w:t xml:space="preserve">     </w:t>
      </w:r>
      <w:r w:rsidR="00B07B33">
        <w:rPr>
          <w:rFonts w:ascii="Arial" w:hAnsi="Arial" w:cs="Arial"/>
          <w:color w:val="000000"/>
          <w:kern w:val="3"/>
        </w:rPr>
        <w:t xml:space="preserve">         </w:t>
      </w:r>
      <w:r w:rsidRPr="00A53815">
        <w:rPr>
          <w:rFonts w:ascii="Arial" w:hAnsi="Arial" w:cs="Arial"/>
          <w:color w:val="000000"/>
          <w:kern w:val="3"/>
        </w:rPr>
        <w:t xml:space="preserve">  </w:t>
      </w:r>
      <w:r w:rsidRPr="00A53815">
        <w:rPr>
          <w:rFonts w:ascii="Arial" w:eastAsia="Lucida Sans Unicode" w:hAnsi="Arial" w:cs="Arial"/>
          <w:noProof/>
          <w:color w:val="000000"/>
          <w:kern w:val="3"/>
        </w:rPr>
        <w:drawing>
          <wp:inline distT="0" distB="0" distL="0" distR="0" wp14:anchorId="3AAC0FAE" wp14:editId="75E268AA">
            <wp:extent cx="469440" cy="588600"/>
            <wp:effectExtent l="0" t="0" r="6810" b="195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40" cy="588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DC0FFC" w14:textId="77777777" w:rsidR="00C13FD4" w:rsidRPr="00A53815" w:rsidRDefault="00C13FD4" w:rsidP="00C13FD4">
      <w:p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</w:rPr>
      </w:pPr>
      <w:r w:rsidRPr="00A53815">
        <w:rPr>
          <w:rFonts w:ascii="Arial" w:hAnsi="Arial" w:cs="Arial"/>
          <w:color w:val="000000"/>
          <w:kern w:val="3"/>
        </w:rPr>
        <w:t xml:space="preserve">   REPUBLIKA HRVATSKA</w:t>
      </w:r>
    </w:p>
    <w:p w14:paraId="7A5DEE11" w14:textId="77777777" w:rsidR="00C13FD4" w:rsidRPr="00A53815" w:rsidRDefault="00C13FD4" w:rsidP="00C13FD4">
      <w:p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</w:rPr>
      </w:pPr>
      <w:r w:rsidRPr="00A53815">
        <w:rPr>
          <w:rFonts w:ascii="Arial" w:hAnsi="Arial" w:cs="Arial"/>
          <w:color w:val="000000"/>
          <w:kern w:val="3"/>
        </w:rPr>
        <w:t>LIČKO SENJSKA ŽUPANIJA</w:t>
      </w:r>
    </w:p>
    <w:p w14:paraId="0082F2DF" w14:textId="77777777" w:rsidR="00C13FD4" w:rsidRPr="00A53815" w:rsidRDefault="00C13FD4" w:rsidP="00C13FD4">
      <w:p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</w:rPr>
      </w:pPr>
      <w:r w:rsidRPr="00A53815">
        <w:rPr>
          <w:rFonts w:ascii="Arial" w:hAnsi="Arial" w:cs="Arial"/>
          <w:b/>
          <w:color w:val="000000"/>
          <w:kern w:val="3"/>
        </w:rPr>
        <w:t xml:space="preserve">        OPĆINA UDBINA</w:t>
      </w:r>
      <w:r>
        <w:rPr>
          <w:rFonts w:ascii="Arial" w:hAnsi="Arial" w:cs="Arial"/>
          <w:b/>
        </w:rPr>
        <w:t xml:space="preserve">    </w:t>
      </w:r>
    </w:p>
    <w:p w14:paraId="7AA562B3" w14:textId="77777777" w:rsidR="00B07B33" w:rsidRDefault="00B07B33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BE851" w14:textId="3DA138EA" w:rsidR="008811EC" w:rsidRPr="009C2D5D" w:rsidRDefault="00B97CA1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811EC" w:rsidRPr="009C2D5D">
        <w:rPr>
          <w:rFonts w:ascii="Times New Roman" w:hAnsi="Times New Roman" w:cs="Times New Roman"/>
          <w:sz w:val="24"/>
          <w:szCs w:val="24"/>
        </w:rPr>
        <w:t>članka 35. stav</w:t>
      </w:r>
      <w:r w:rsidR="001C31EE">
        <w:rPr>
          <w:rFonts w:ascii="Times New Roman" w:hAnsi="Times New Roman" w:cs="Times New Roman"/>
          <w:sz w:val="24"/>
          <w:szCs w:val="24"/>
        </w:rPr>
        <w:t>ka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1. točke 4.</w:t>
      </w:r>
      <w:r>
        <w:rPr>
          <w:rFonts w:ascii="Times New Roman" w:hAnsi="Times New Roman" w:cs="Times New Roman"/>
          <w:sz w:val="24"/>
          <w:szCs w:val="24"/>
        </w:rPr>
        <w:t xml:space="preserve"> i članka 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53. Zakona o lokalnoj i područnoj (regionalnoj) samoupravi (Narodne novine 33/01, 60/01, 129/05, 109/07, 125/08, 36/09, 36/09, 150/11, 144/12, 19/13, 137/15, 123/17, 98/19 i 144/20), te članka </w:t>
      </w:r>
      <w:r w:rsidR="009C2D5D">
        <w:rPr>
          <w:rFonts w:ascii="Times New Roman" w:hAnsi="Times New Roman" w:cs="Times New Roman"/>
          <w:sz w:val="24"/>
          <w:szCs w:val="24"/>
        </w:rPr>
        <w:t>31</w:t>
      </w:r>
      <w:r w:rsidR="008811EC" w:rsidRPr="009C2D5D">
        <w:rPr>
          <w:rFonts w:ascii="Times New Roman" w:hAnsi="Times New Roman" w:cs="Times New Roman"/>
          <w:sz w:val="24"/>
          <w:szCs w:val="24"/>
        </w:rPr>
        <w:t>. Statuta O</w:t>
      </w:r>
      <w:r w:rsidR="009C2D5D">
        <w:rPr>
          <w:rFonts w:ascii="Times New Roman" w:hAnsi="Times New Roman" w:cs="Times New Roman"/>
          <w:sz w:val="24"/>
          <w:szCs w:val="24"/>
        </w:rPr>
        <w:t>pćine Udbina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(„</w:t>
      </w:r>
      <w:r w:rsidR="009C2D5D">
        <w:rPr>
          <w:rFonts w:ascii="Times New Roman" w:hAnsi="Times New Roman" w:cs="Times New Roman"/>
          <w:sz w:val="24"/>
          <w:szCs w:val="24"/>
        </w:rPr>
        <w:t>Županijski glasnik“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9C2D5D">
        <w:rPr>
          <w:rFonts w:ascii="Times New Roman" w:hAnsi="Times New Roman" w:cs="Times New Roman"/>
          <w:sz w:val="24"/>
          <w:szCs w:val="24"/>
        </w:rPr>
        <w:t>Ličko-senjske županije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br.</w:t>
      </w:r>
      <w:r w:rsidR="009C2D5D">
        <w:rPr>
          <w:rFonts w:ascii="Times New Roman" w:hAnsi="Times New Roman" w:cs="Times New Roman"/>
          <w:sz w:val="24"/>
          <w:szCs w:val="24"/>
        </w:rPr>
        <w:t xml:space="preserve"> 03/21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9C2D5D">
        <w:rPr>
          <w:rFonts w:ascii="Times New Roman" w:hAnsi="Times New Roman" w:cs="Times New Roman"/>
          <w:sz w:val="24"/>
          <w:szCs w:val="24"/>
        </w:rPr>
        <w:t>Udbina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na </w:t>
      </w:r>
      <w:r w:rsidR="00B07B33">
        <w:rPr>
          <w:rFonts w:ascii="Times New Roman" w:hAnsi="Times New Roman" w:cs="Times New Roman"/>
          <w:sz w:val="24"/>
          <w:szCs w:val="24"/>
        </w:rPr>
        <w:t>4</w:t>
      </w:r>
      <w:r w:rsidR="009C2D5D">
        <w:rPr>
          <w:rFonts w:ascii="Times New Roman" w:hAnsi="Times New Roman" w:cs="Times New Roman"/>
          <w:sz w:val="24"/>
          <w:szCs w:val="24"/>
        </w:rPr>
        <w:t>.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redovnoj  sjednici održanoj dana </w:t>
      </w:r>
      <w:r w:rsidR="00CE08C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B07B33">
        <w:rPr>
          <w:rFonts w:ascii="Times New Roman" w:hAnsi="Times New Roman" w:cs="Times New Roman"/>
          <w:sz w:val="24"/>
          <w:szCs w:val="24"/>
        </w:rPr>
        <w:t>04.02.2022</w:t>
      </w:r>
      <w:r w:rsidR="009C2D5D">
        <w:rPr>
          <w:rFonts w:ascii="Times New Roman" w:hAnsi="Times New Roman" w:cs="Times New Roman"/>
          <w:sz w:val="24"/>
          <w:szCs w:val="24"/>
        </w:rPr>
        <w:t xml:space="preserve">. </w:t>
      </w:r>
      <w:r w:rsidR="00CE08C9" w:rsidRPr="009C2D5D">
        <w:rPr>
          <w:rFonts w:ascii="Times New Roman" w:hAnsi="Times New Roman" w:cs="Times New Roman"/>
          <w:sz w:val="24"/>
          <w:szCs w:val="24"/>
        </w:rPr>
        <w:t xml:space="preserve">godine </w:t>
      </w:r>
      <w:r w:rsidR="009C2D5D">
        <w:rPr>
          <w:rFonts w:ascii="Times New Roman" w:hAnsi="Times New Roman" w:cs="Times New Roman"/>
          <w:sz w:val="24"/>
          <w:szCs w:val="24"/>
        </w:rPr>
        <w:t>donosi</w:t>
      </w:r>
    </w:p>
    <w:p w14:paraId="32C7FF3C" w14:textId="03598EAF" w:rsidR="008811EC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370D8" w14:textId="77777777" w:rsidR="00B07B33" w:rsidRPr="009C2D5D" w:rsidRDefault="00B07B33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C3F93" w14:textId="77777777" w:rsidR="008811EC" w:rsidRPr="009C2D5D" w:rsidRDefault="008811EC" w:rsidP="00881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6EAF9D34" w14:textId="77777777" w:rsidR="008811EC" w:rsidRPr="009C2D5D" w:rsidRDefault="008811EC" w:rsidP="00881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bookmarkStart w:id="0" w:name="_Hlk75160683"/>
      <w:r w:rsidRPr="009C2D5D">
        <w:rPr>
          <w:rFonts w:ascii="Times New Roman" w:hAnsi="Times New Roman" w:cs="Times New Roman"/>
          <w:b/>
          <w:bCs/>
          <w:sz w:val="24"/>
          <w:szCs w:val="24"/>
        </w:rPr>
        <w:t>ustrojstvu i djelokrugu rada Jedinstvenog</w:t>
      </w:r>
    </w:p>
    <w:p w14:paraId="58715D21" w14:textId="6D1130C9" w:rsidR="008811EC" w:rsidRDefault="008811EC" w:rsidP="00E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upravnog odjela Općine </w:t>
      </w:r>
      <w:r w:rsidR="009C2D5D">
        <w:rPr>
          <w:rFonts w:ascii="Times New Roman" w:hAnsi="Times New Roman" w:cs="Times New Roman"/>
          <w:b/>
          <w:bCs/>
          <w:sz w:val="24"/>
          <w:szCs w:val="24"/>
        </w:rPr>
        <w:t>Udbina</w:t>
      </w:r>
      <w:bookmarkEnd w:id="0"/>
    </w:p>
    <w:p w14:paraId="47898FAC" w14:textId="6DCCDAD1" w:rsidR="00B07B33" w:rsidRDefault="00B07B33" w:rsidP="00E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387A6" w14:textId="77777777" w:rsidR="00B07B33" w:rsidRPr="00C13FD4" w:rsidRDefault="00B07B33" w:rsidP="00E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79610" w14:textId="0FE4D2A2" w:rsidR="008811EC" w:rsidRPr="00C13FD4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FD4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7393FB90" w14:textId="77777777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BE698" w14:textId="3D9761E9" w:rsidR="008811EC" w:rsidRPr="009C2D5D" w:rsidRDefault="008811EC" w:rsidP="00881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C9AA71B" w14:textId="25877031" w:rsidR="00940C3E" w:rsidRPr="009C2D5D" w:rsidRDefault="008811EC" w:rsidP="00940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Ovom Odlukom</w:t>
      </w:r>
      <w:r w:rsidR="00940C3E" w:rsidRPr="009C2D5D">
        <w:rPr>
          <w:rFonts w:ascii="Times New Roman" w:hAnsi="Times New Roman" w:cs="Times New Roman"/>
          <w:sz w:val="24"/>
          <w:szCs w:val="24"/>
        </w:rPr>
        <w:t xml:space="preserve"> ustrojava se Jedinstveni upravni odjel Općine </w:t>
      </w:r>
      <w:r w:rsidR="009C2D5D">
        <w:rPr>
          <w:rFonts w:ascii="Times New Roman" w:hAnsi="Times New Roman" w:cs="Times New Roman"/>
          <w:sz w:val="24"/>
          <w:szCs w:val="24"/>
        </w:rPr>
        <w:t>Udbina</w:t>
      </w:r>
      <w:r w:rsidR="00940C3E" w:rsidRPr="009C2D5D">
        <w:rPr>
          <w:rFonts w:ascii="Times New Roman" w:hAnsi="Times New Roman" w:cs="Times New Roman"/>
          <w:sz w:val="24"/>
          <w:szCs w:val="24"/>
        </w:rPr>
        <w:t xml:space="preserve"> (u daljnjem tekstu Jedinstveni upravni odjel) te se utvrđuje njegov djelokrug, organizacija i način rada, odgovornost za obavljanje poslova, kao i druga pitanja značajna za njegov rad. </w:t>
      </w:r>
      <w:r w:rsidRPr="009C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EBAC6" w14:textId="77777777" w:rsidR="003960D3" w:rsidRPr="009C2D5D" w:rsidRDefault="003960D3" w:rsidP="00211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F6880" w14:textId="43B7BC84" w:rsidR="003960D3" w:rsidRPr="009C2D5D" w:rsidRDefault="003960D3" w:rsidP="00396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72F5483" w14:textId="6594838B" w:rsidR="00211D2B" w:rsidRPr="009C2D5D" w:rsidRDefault="00B97CA1" w:rsidP="00211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Riječi i pojmovi korišteni u ovoj odluci koji imaju rodno značenje odnose se jednako na muški i ženski rod, bez obzira u kojem su rodu korišteni.</w:t>
      </w:r>
    </w:p>
    <w:p w14:paraId="7E1BB3B1" w14:textId="77777777" w:rsidR="00940C3E" w:rsidRPr="009C2D5D" w:rsidRDefault="00940C3E" w:rsidP="00940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C92E6" w14:textId="621FE03F" w:rsidR="008811EC" w:rsidRPr="009C2D5D" w:rsidRDefault="008811EC" w:rsidP="00940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960D3" w:rsidRPr="009C2D5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2911F3" w14:textId="0F437A9E" w:rsidR="00940C3E" w:rsidRPr="009C2D5D" w:rsidRDefault="00940C3E" w:rsidP="00940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Jedinstveni upravni odjel 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ustrojava </w:t>
      </w:r>
      <w:r w:rsidRPr="009C2D5D">
        <w:rPr>
          <w:rFonts w:ascii="Times New Roman" w:hAnsi="Times New Roman" w:cs="Times New Roman"/>
          <w:sz w:val="24"/>
          <w:szCs w:val="24"/>
        </w:rPr>
        <w:t xml:space="preserve">se </w:t>
      </w:r>
      <w:r w:rsidR="008811EC" w:rsidRPr="009C2D5D">
        <w:rPr>
          <w:rFonts w:ascii="Times New Roman" w:hAnsi="Times New Roman" w:cs="Times New Roman"/>
          <w:sz w:val="24"/>
          <w:szCs w:val="24"/>
        </w:rPr>
        <w:t>kao</w:t>
      </w:r>
      <w:r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8811EC" w:rsidRPr="009C2D5D">
        <w:rPr>
          <w:rFonts w:ascii="Times New Roman" w:hAnsi="Times New Roman" w:cs="Times New Roman"/>
          <w:sz w:val="24"/>
          <w:szCs w:val="24"/>
        </w:rPr>
        <w:t>upravni odjel za obavljanje upravnih, stručnih i</w:t>
      </w:r>
      <w:r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8811EC" w:rsidRPr="009C2D5D">
        <w:rPr>
          <w:rFonts w:ascii="Times New Roman" w:hAnsi="Times New Roman" w:cs="Times New Roman"/>
          <w:sz w:val="24"/>
          <w:szCs w:val="24"/>
        </w:rPr>
        <w:t>drugih poslova iz samoupravnog djelokruga Općine,</w:t>
      </w:r>
      <w:r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te za obavljanje </w:t>
      </w:r>
      <w:r w:rsidRPr="009C2D5D">
        <w:rPr>
          <w:rFonts w:ascii="Times New Roman" w:hAnsi="Times New Roman" w:cs="Times New Roman"/>
          <w:sz w:val="24"/>
          <w:szCs w:val="24"/>
        </w:rPr>
        <w:t xml:space="preserve">povjerenih </w:t>
      </w:r>
      <w:r w:rsidR="008811EC" w:rsidRPr="009C2D5D">
        <w:rPr>
          <w:rFonts w:ascii="Times New Roman" w:hAnsi="Times New Roman" w:cs="Times New Roman"/>
          <w:sz w:val="24"/>
          <w:szCs w:val="24"/>
        </w:rPr>
        <w:t>poslova državne uprave.</w:t>
      </w:r>
      <w:r w:rsidRPr="009C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031C3" w14:textId="3CACFC58" w:rsidR="009F3741" w:rsidRPr="009C2D5D" w:rsidRDefault="009F3741" w:rsidP="009F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Jedinstveni upravni odjel u svom djelokrugu izrađuje nacrte propisa i drugih općih akata,</w:t>
      </w:r>
      <w:r w:rsidR="00BE161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izvješća i analiza, te druge radne materijale za potrebe Općinskog vijeća, općinskog načelnika, radnih</w:t>
      </w:r>
      <w:r w:rsidR="00BE161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tijela Općinskog vijeća i Općinskog načelnika.</w:t>
      </w:r>
    </w:p>
    <w:p w14:paraId="5FA1CD52" w14:textId="77777777" w:rsidR="009F3741" w:rsidRPr="009C2D5D" w:rsidRDefault="009F3741" w:rsidP="009F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Jedinstveni upravni odjel u svom djelokrugu neposredno izvršava i nadzire izvršavanje općih i</w:t>
      </w:r>
    </w:p>
    <w:p w14:paraId="6D001F10" w14:textId="27ED0666" w:rsidR="00940C3E" w:rsidRPr="009C2D5D" w:rsidRDefault="009F3741" w:rsidP="009F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pojedinačnih akata Općinskog vijeća i Općinskog načelnika, te predlaže mjere i radnje za provedbu istih,</w:t>
      </w:r>
      <w:r w:rsidR="00BE161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za poboljšanje stanja u pojedinim djelatnostima iz samoupravnog djelokruga, te obavlja druge poslove</w:t>
      </w:r>
      <w:r w:rsidR="00BE161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koji su mu zakonom ili drugim propisom stavljeni u djelokrug rada.</w:t>
      </w:r>
    </w:p>
    <w:p w14:paraId="4B1B2D9A" w14:textId="77777777" w:rsidR="00BE161C" w:rsidRPr="009C2D5D" w:rsidRDefault="00BE161C" w:rsidP="009F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F809C" w14:textId="6C9CF359" w:rsidR="008811EC" w:rsidRPr="009C2D5D" w:rsidRDefault="008811EC" w:rsidP="00FD4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D464C" w:rsidRPr="009C2D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FD6A68" w14:textId="26593603" w:rsidR="008811EC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Jedinstveni upravni odjel samostalan je u okviru</w:t>
      </w:r>
      <w:r w:rsidR="00FD464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svog djelokruga rada, a za zakonito i pravovremeno</w:t>
      </w:r>
      <w:r w:rsidR="00FD464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obavljanje poslova iz svoje nadležnosti odgovoran je</w:t>
      </w:r>
      <w:r w:rsidR="00DE057E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5216F1" w:rsidRPr="009C2D5D">
        <w:rPr>
          <w:rFonts w:ascii="Times New Roman" w:hAnsi="Times New Roman" w:cs="Times New Roman"/>
          <w:sz w:val="24"/>
          <w:szCs w:val="24"/>
        </w:rPr>
        <w:t xml:space="preserve">prvenstveno </w:t>
      </w:r>
      <w:r w:rsidR="00EF612A" w:rsidRPr="009C2D5D">
        <w:rPr>
          <w:rFonts w:ascii="Times New Roman" w:hAnsi="Times New Roman" w:cs="Times New Roman"/>
          <w:sz w:val="24"/>
          <w:szCs w:val="24"/>
        </w:rPr>
        <w:t>Općinskom načelniku</w:t>
      </w:r>
      <w:r w:rsidR="005216F1" w:rsidRPr="009C2D5D">
        <w:rPr>
          <w:rFonts w:ascii="Times New Roman" w:hAnsi="Times New Roman" w:cs="Times New Roman"/>
          <w:sz w:val="24"/>
          <w:szCs w:val="24"/>
        </w:rPr>
        <w:t xml:space="preserve">, </w:t>
      </w:r>
      <w:r w:rsidR="00191847" w:rsidRPr="009C2D5D">
        <w:rPr>
          <w:rFonts w:ascii="Times New Roman" w:hAnsi="Times New Roman" w:cs="Times New Roman"/>
          <w:sz w:val="24"/>
          <w:szCs w:val="24"/>
        </w:rPr>
        <w:t>a potom i</w:t>
      </w:r>
      <w:r w:rsidR="00EF612A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DE057E" w:rsidRPr="009C2D5D">
        <w:rPr>
          <w:rFonts w:ascii="Times New Roman" w:hAnsi="Times New Roman" w:cs="Times New Roman"/>
          <w:sz w:val="24"/>
          <w:szCs w:val="24"/>
        </w:rPr>
        <w:t>Općinskom vijeću</w:t>
      </w:r>
      <w:r w:rsidR="00FD464C" w:rsidRPr="009C2D5D">
        <w:rPr>
          <w:rFonts w:ascii="Times New Roman" w:hAnsi="Times New Roman" w:cs="Times New Roman"/>
          <w:sz w:val="24"/>
          <w:szCs w:val="24"/>
        </w:rPr>
        <w:t>.</w:t>
      </w:r>
    </w:p>
    <w:p w14:paraId="1F949B29" w14:textId="039F4E93" w:rsidR="00FD464C" w:rsidRDefault="00FD464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605DE" w14:textId="77777777" w:rsidR="0022539A" w:rsidRPr="009C2D5D" w:rsidRDefault="0022539A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80001" w14:textId="67593411" w:rsidR="008811EC" w:rsidRPr="009C2D5D" w:rsidRDefault="008811EC" w:rsidP="00FD4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D464C" w:rsidRPr="009C2D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140EA5" w14:textId="398D0F4E" w:rsidR="00FD464C" w:rsidRPr="009C2D5D" w:rsidRDefault="00DE057E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Sredstva za rad Jedinstvenog upravnog odjela osiguravaju se u proračunu Općine </w:t>
      </w:r>
      <w:r w:rsidR="009C2D5D">
        <w:rPr>
          <w:rFonts w:ascii="Times New Roman" w:hAnsi="Times New Roman" w:cs="Times New Roman"/>
          <w:sz w:val="24"/>
          <w:szCs w:val="24"/>
        </w:rPr>
        <w:t>Udbina</w:t>
      </w:r>
      <w:r w:rsidRPr="009C2D5D">
        <w:rPr>
          <w:rFonts w:ascii="Times New Roman" w:hAnsi="Times New Roman" w:cs="Times New Roman"/>
          <w:sz w:val="24"/>
          <w:szCs w:val="24"/>
        </w:rPr>
        <w:t>, državnom proračunu i iz drugih prihoda u skladu sa zakonom.</w:t>
      </w:r>
    </w:p>
    <w:p w14:paraId="7BA4ABD0" w14:textId="77777777" w:rsidR="00DE057E" w:rsidRPr="009C2D5D" w:rsidRDefault="00DE057E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81262" w14:textId="441176D4" w:rsidR="008811EC" w:rsidRPr="009C2D5D" w:rsidRDefault="008811EC" w:rsidP="00FD4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D464C" w:rsidRPr="009C2D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6EDA5E" w14:textId="7F666D94" w:rsidR="00435340" w:rsidRPr="009C2D5D" w:rsidRDefault="00435340" w:rsidP="0043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Jedinstveni upravni odjel smješten je u zgradi sjedišta Općine </w:t>
      </w:r>
      <w:r w:rsidR="009C2D5D">
        <w:rPr>
          <w:rFonts w:ascii="Times New Roman" w:hAnsi="Times New Roman" w:cs="Times New Roman"/>
          <w:sz w:val="24"/>
          <w:szCs w:val="24"/>
        </w:rPr>
        <w:t>Udbina,</w:t>
      </w:r>
      <w:r w:rsidR="00A671BA">
        <w:rPr>
          <w:rFonts w:ascii="Times New Roman" w:hAnsi="Times New Roman" w:cs="Times New Roman"/>
          <w:sz w:val="24"/>
          <w:szCs w:val="24"/>
        </w:rPr>
        <w:t xml:space="preserve"> na adresi</w:t>
      </w:r>
      <w:r w:rsidR="009C2D5D">
        <w:rPr>
          <w:rFonts w:ascii="Times New Roman" w:hAnsi="Times New Roman" w:cs="Times New Roman"/>
          <w:sz w:val="24"/>
          <w:szCs w:val="24"/>
        </w:rPr>
        <w:t xml:space="preserve"> Stjepana Radića 6, Udbina</w:t>
      </w:r>
      <w:r w:rsidRPr="009C2D5D">
        <w:rPr>
          <w:rFonts w:ascii="Times New Roman" w:hAnsi="Times New Roman" w:cs="Times New Roman"/>
          <w:sz w:val="24"/>
          <w:szCs w:val="24"/>
        </w:rPr>
        <w:t>.</w:t>
      </w:r>
    </w:p>
    <w:p w14:paraId="45B11E8F" w14:textId="7165ADAD" w:rsidR="00435340" w:rsidRPr="009C2D5D" w:rsidRDefault="00435340" w:rsidP="0043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Na zgradi u kojoj je smješten Jedinstveni upravni odjel mora biti istaknuta ploča koja sadrži grb Republike Hrvatske, naziv Republika Hrvatska, Ličko-senjska županija, naziv Općina </w:t>
      </w:r>
      <w:r w:rsidR="009C2D5D">
        <w:rPr>
          <w:rFonts w:ascii="Times New Roman" w:hAnsi="Times New Roman" w:cs="Times New Roman"/>
          <w:sz w:val="24"/>
          <w:szCs w:val="24"/>
        </w:rPr>
        <w:t>Udbina</w:t>
      </w:r>
      <w:r w:rsidRPr="009C2D5D">
        <w:rPr>
          <w:rFonts w:ascii="Times New Roman" w:hAnsi="Times New Roman" w:cs="Times New Roman"/>
          <w:sz w:val="24"/>
          <w:szCs w:val="24"/>
        </w:rPr>
        <w:t>, te naziv Jedinstveni upravni odjel, u skladu sa Zakonom.</w:t>
      </w:r>
    </w:p>
    <w:p w14:paraId="2CE67ECC" w14:textId="61F112D7" w:rsidR="00FD464C" w:rsidRPr="009C2D5D" w:rsidRDefault="00FD464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8897" w14:textId="55FB3570" w:rsidR="008811EC" w:rsidRPr="009C2D5D" w:rsidRDefault="008811EC" w:rsidP="00FD4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D464C" w:rsidRPr="009C2D5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9587F5" w14:textId="53241D53" w:rsidR="00435340" w:rsidRPr="009C2D5D" w:rsidRDefault="00435340" w:rsidP="0043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U obavljanju poslova iz svog djelokruga Jedinstveni upravni odjel koristi pečat koji sadrži: grb Republike Hrvatske, naziv „Republika Hrvatska“, </w:t>
      </w:r>
      <w:r w:rsidR="009C2D5D">
        <w:rPr>
          <w:rFonts w:ascii="Times New Roman" w:hAnsi="Times New Roman" w:cs="Times New Roman"/>
          <w:sz w:val="24"/>
          <w:szCs w:val="24"/>
        </w:rPr>
        <w:t xml:space="preserve">naziv „Ličko-senjska županija“, </w:t>
      </w:r>
      <w:r w:rsidRPr="009C2D5D">
        <w:rPr>
          <w:rFonts w:ascii="Times New Roman" w:hAnsi="Times New Roman" w:cs="Times New Roman"/>
          <w:sz w:val="24"/>
          <w:szCs w:val="24"/>
        </w:rPr>
        <w:t xml:space="preserve">naziv „Općina </w:t>
      </w:r>
      <w:r w:rsidR="009C2D5D">
        <w:rPr>
          <w:rFonts w:ascii="Times New Roman" w:hAnsi="Times New Roman" w:cs="Times New Roman"/>
          <w:sz w:val="24"/>
          <w:szCs w:val="24"/>
        </w:rPr>
        <w:t>Udbina</w:t>
      </w:r>
      <w:r w:rsidRPr="009C2D5D">
        <w:rPr>
          <w:rFonts w:ascii="Times New Roman" w:hAnsi="Times New Roman" w:cs="Times New Roman"/>
          <w:sz w:val="24"/>
          <w:szCs w:val="24"/>
        </w:rPr>
        <w:t>“, naziv „Jedinstveni upravni odjel“ i naziv „</w:t>
      </w:r>
      <w:r w:rsidR="009C2D5D">
        <w:rPr>
          <w:rFonts w:ascii="Times New Roman" w:hAnsi="Times New Roman" w:cs="Times New Roman"/>
          <w:sz w:val="24"/>
          <w:szCs w:val="24"/>
        </w:rPr>
        <w:t>Udbina</w:t>
      </w:r>
      <w:r w:rsidRPr="009C2D5D">
        <w:rPr>
          <w:rFonts w:ascii="Times New Roman" w:hAnsi="Times New Roman" w:cs="Times New Roman"/>
          <w:sz w:val="24"/>
          <w:szCs w:val="24"/>
        </w:rPr>
        <w:t>“.</w:t>
      </w:r>
    </w:p>
    <w:p w14:paraId="7B441CED" w14:textId="77777777" w:rsidR="008947EA" w:rsidRPr="009C2D5D" w:rsidRDefault="008947EA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4C916" w14:textId="5185F41E" w:rsidR="00501AFF" w:rsidRPr="009C2D5D" w:rsidRDefault="00501AFF" w:rsidP="00501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8. </w:t>
      </w:r>
    </w:p>
    <w:p w14:paraId="6E4F0E92" w14:textId="082588F5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Zaglavlje akta Jedinstvenog upravnog odjela</w:t>
      </w:r>
      <w:r w:rsidR="00FD464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Općine sadrži: grb Republike Hrvatske, naziv</w:t>
      </w:r>
      <w:r w:rsidR="00FD464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 xml:space="preserve">„Republika Hrvatska“, naziv „Ličko-senjska županija“, naziv „Općina </w:t>
      </w:r>
      <w:r w:rsidR="00D3646D">
        <w:rPr>
          <w:rFonts w:ascii="Times New Roman" w:hAnsi="Times New Roman" w:cs="Times New Roman"/>
          <w:sz w:val="24"/>
          <w:szCs w:val="24"/>
        </w:rPr>
        <w:t>Udbina</w:t>
      </w:r>
      <w:r w:rsidR="00A671BA">
        <w:rPr>
          <w:rFonts w:ascii="Times New Roman" w:hAnsi="Times New Roman" w:cs="Times New Roman"/>
          <w:sz w:val="24"/>
          <w:szCs w:val="24"/>
        </w:rPr>
        <w:t>“,</w:t>
      </w:r>
      <w:r w:rsidRPr="009C2D5D">
        <w:rPr>
          <w:rFonts w:ascii="Times New Roman" w:hAnsi="Times New Roman" w:cs="Times New Roman"/>
          <w:sz w:val="24"/>
          <w:szCs w:val="24"/>
        </w:rPr>
        <w:t xml:space="preserve"> naziv Jedinstveni upravni odjel, klasifikacijsku oznaku, urudžbeni broj, mjesto i datum izrade akta.</w:t>
      </w:r>
    </w:p>
    <w:p w14:paraId="6E3756AC" w14:textId="0252A5B1" w:rsidR="00FD464C" w:rsidRPr="009C2D5D" w:rsidRDefault="00FD464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EFB49" w14:textId="53F28F98" w:rsidR="008811EC" w:rsidRPr="00C13FD4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FD4">
        <w:rPr>
          <w:rFonts w:ascii="Times New Roman" w:hAnsi="Times New Roman" w:cs="Times New Roman"/>
          <w:b/>
          <w:bCs/>
          <w:sz w:val="24"/>
          <w:szCs w:val="24"/>
        </w:rPr>
        <w:t>II. DJELOKRUG RADA</w:t>
      </w:r>
      <w:r w:rsidR="0083416B" w:rsidRPr="00C13FD4">
        <w:rPr>
          <w:rFonts w:ascii="Times New Roman" w:hAnsi="Times New Roman" w:cs="Times New Roman"/>
          <w:b/>
          <w:bCs/>
          <w:sz w:val="24"/>
          <w:szCs w:val="24"/>
        </w:rPr>
        <w:t xml:space="preserve"> JEDINSTVENOG UPRAVNOG ODJEL</w:t>
      </w:r>
    </w:p>
    <w:p w14:paraId="48907548" w14:textId="77777777" w:rsidR="00FD464C" w:rsidRPr="009C2D5D" w:rsidRDefault="00FD464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B104A" w14:textId="7A2C69EB" w:rsidR="008811EC" w:rsidRPr="009C2D5D" w:rsidRDefault="008811EC" w:rsidP="00FD4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01AFF" w:rsidRPr="009C2D5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CB6D92" w14:textId="799EEE6B" w:rsidR="00C053B6" w:rsidRPr="009C2D5D" w:rsidRDefault="00C053B6" w:rsidP="00C0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Jedinstveni upravni odjel obavlja upravne i stručne poslove iz samoupravnog djelokruga Općine</w:t>
      </w:r>
      <w:r w:rsidR="0070619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kao jedinice lokalne samouprave, sukladno zakonima i drugim propisima i to naročito:</w:t>
      </w:r>
    </w:p>
    <w:p w14:paraId="14C821CC" w14:textId="771D9027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koji se odnose na djelatnost komunalnog gospodarstva: izrada prijedloga programa</w:t>
      </w:r>
      <w:r w:rsidR="002621A2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održavanja objekata i uređaja komunalne infrastrukture, izrada prijedloga programa izgradnje</w:t>
      </w:r>
      <w:r w:rsidR="002621A2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komunalne infrastrukture, rješavanje upravnih poslova iz djelatnosti komunalnog gospodarstva,</w:t>
      </w:r>
    </w:p>
    <w:p w14:paraId="1A0ABE77" w14:textId="41D0B3B7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provedba komunalnog reda, poslove komunalnog i prometnog redarstva, programi održavanja</w:t>
      </w:r>
      <w:r w:rsidR="002621A2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i izgradnje drugih objekata kojih je vlasnik ili investitor Općina,</w:t>
      </w:r>
    </w:p>
    <w:p w14:paraId="3B00D850" w14:textId="3B81BEBE" w:rsidR="00C053B6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iz djelatnosti prostornog uređenja i zaštite okoliša: izrada prijedloga izviješća o stanju</w:t>
      </w:r>
      <w:r w:rsidR="002621A2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u prostoru, izrada prijedloga programa za unapređenje stanja u prostoru, obavljanje poslova</w:t>
      </w:r>
      <w:r w:rsidR="002621A2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vezanih uz donošenje prostornog plana uređenja Općine i prostornih planova nižeg reda te</w:t>
      </w:r>
      <w:r w:rsidR="004317F1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provedbe postupka javne rasprave, izrada prijedloga programa zaštite okoliša u slučajevima</w:t>
      </w:r>
      <w:r w:rsidR="004317F1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onečišćenja okoliša lokalnih razmjera,</w:t>
      </w:r>
    </w:p>
    <w:p w14:paraId="7B7F6140" w14:textId="5806BDAC" w:rsidR="00FC2B07" w:rsidRPr="00FC2B07" w:rsidRDefault="00FC2B07" w:rsidP="00FC2B0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koji se odnose na društvene djelatnosti: kulturu, tehničku kulturu i sport, briga i odgoj djece predškolske dobi, socijalnu skrb, zdravstvo i djelatnost udruga građana,</w:t>
      </w:r>
    </w:p>
    <w:p w14:paraId="6D63B93E" w14:textId="7A3E711F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pripreme prijedloga akata u gospodarenju nekretninama u vlasništvu Općine: zakupa i</w:t>
      </w:r>
      <w:r w:rsidR="004317F1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prodaje nekretnina, prijedloga ugovora o zakupu i prodaji nekretnina (stanova, poslovnih</w:t>
      </w:r>
      <w:r w:rsidR="004317F1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prostora, objekata i zemljišta), davanje prostora na privremeno i povremeno korištenje,</w:t>
      </w:r>
      <w:r w:rsidR="004317F1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vođenje imovinsko - pravnih postupaka vezanih uz imovinu Općine,</w:t>
      </w:r>
    </w:p>
    <w:p w14:paraId="4A2D5F2E" w14:textId="3ABA513C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vezane za gospodarenje poljoprivrednim zemljištem u vlasništvu Republike Hrvatske i</w:t>
      </w:r>
      <w:r w:rsidR="005B2440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Općine,</w:t>
      </w:r>
    </w:p>
    <w:p w14:paraId="542D9811" w14:textId="4B35C43F" w:rsidR="00C053B6" w:rsidRPr="00FC2B07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>poslove</w:t>
      </w:r>
      <w:r w:rsidR="00F17BC7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>vođenj</w:t>
      </w:r>
      <w:r w:rsidR="00F17BC7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financijskog i materijalnog poslovanja Općine</w:t>
      </w:r>
      <w:r w:rsidR="00FB571B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izrad</w:t>
      </w:r>
      <w:r w:rsidR="00136D9C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prijedloga i izvršavanja proračuna Općine</w:t>
      </w:r>
      <w:r w:rsidR="005B2440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>te izrada polugodišnjeg i godišnjeg izvještaja o izvršenju proračuna Općine, razrez i naplat</w:t>
      </w:r>
      <w:r w:rsidR="00FC2B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B2440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>prihoda koji pripadaju Općini kao jedinici lokalne samouprave, osim razreza i naplate prihoda</w:t>
      </w:r>
      <w:r w:rsidR="005B2440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općinskih poreza povjerenih Poreznoj upravi, obavljanje </w:t>
      </w:r>
      <w:r w:rsidR="00136D9C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financijsko-računovodstvenih poslova, blagajnički poslovi i poslovi likvidature, kontiranja i knjiženja knjigovodstvene dokumentacije, </w:t>
      </w: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>vođenje evidencija o imovini Općine, vođenje platnog prometa</w:t>
      </w:r>
      <w:r w:rsidR="005B2440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>putem računa Općine, vođenje poslova osiguranja Općine,</w:t>
      </w:r>
    </w:p>
    <w:p w14:paraId="1FB5DD64" w14:textId="00ACB2A4" w:rsidR="00136D9C" w:rsidRPr="00FC2B07" w:rsidRDefault="00136D9C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poslovi uspostave, provedbe i razvoja sustava financijskog upravljanja i kontrole općinske uprave, sastavljanja izjave o fiskalnoj odgovornosti i drugi</w:t>
      </w:r>
      <w:r w:rsidR="00FC2B07" w:rsidRPr="00FC2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poslovi vezani uz sustav unutarnjih financijskih kontrola</w:t>
      </w:r>
    </w:p>
    <w:p w14:paraId="31853BDE" w14:textId="363E238D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praćenje rada javnih ustanova i drugih pravnih osoba kojima je Općina osnivač, a</w:t>
      </w:r>
      <w:r w:rsidR="005B2440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koje djeluju na području predškolskog odgoja i obrazovanja, kulture, sporta, socijalne skrbi i</w:t>
      </w:r>
      <w:r w:rsidR="005B2440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protupožarne zaštite,</w:t>
      </w:r>
    </w:p>
    <w:p w14:paraId="4283912D" w14:textId="16227D41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opće poslove: opće i kadrovske poslove, vođenje evidencija iz djelatnosti rada i radnih odnosa</w:t>
      </w:r>
      <w:r w:rsidR="005B2440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službenika i namještenika Jedinstvenog upravnog odjela, osiguravanje tehničkih uvjeta za rad u</w:t>
      </w:r>
      <w:r w:rsidR="005B2440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Jedinstvenom upravnom odjelu (održavanje čistoće, grijanja i slično u prostorijama Općine),</w:t>
      </w:r>
    </w:p>
    <w:p w14:paraId="65C580F8" w14:textId="1D972482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nabava opreme i investicijsko održavanje, poslovi prijama i otpreme pošte, vođenje uredskog</w:t>
      </w:r>
      <w:r w:rsidR="001F4316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 xml:space="preserve">poslovanja, urudžbenog zapisnika, poslovi arhive, </w:t>
      </w:r>
    </w:p>
    <w:p w14:paraId="43DCE0CB" w14:textId="6790CF1B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poslove pripreme materijala za održavanje sjednica Općinskog vijeća Općine </w:t>
      </w:r>
      <w:r w:rsidR="00D3646D">
        <w:rPr>
          <w:rFonts w:ascii="Times New Roman" w:hAnsi="Times New Roman" w:cs="Times New Roman"/>
          <w:sz w:val="24"/>
          <w:szCs w:val="24"/>
        </w:rPr>
        <w:t>Udbina</w:t>
      </w:r>
      <w:r w:rsidRPr="009C2D5D">
        <w:rPr>
          <w:rFonts w:ascii="Times New Roman" w:hAnsi="Times New Roman" w:cs="Times New Roman"/>
          <w:sz w:val="24"/>
          <w:szCs w:val="24"/>
        </w:rPr>
        <w:t xml:space="preserve"> (u</w:t>
      </w:r>
      <w:r w:rsidR="00E55097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daljnjem tekstu: Općinsko vijeće), radnih tijela Općinskog vijeća, praćenje rada na sjednicama,</w:t>
      </w:r>
      <w:r w:rsidR="00E55097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izrada zapisnika i akata koje donosi Općinsko vijeće i radna tijela Općinskoga vijeća, te općinski</w:t>
      </w:r>
      <w:r w:rsidR="00E55097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 xml:space="preserve">načelnik Općine </w:t>
      </w:r>
      <w:r w:rsidR="00D3646D">
        <w:rPr>
          <w:rFonts w:ascii="Times New Roman" w:hAnsi="Times New Roman" w:cs="Times New Roman"/>
          <w:sz w:val="24"/>
          <w:szCs w:val="24"/>
        </w:rPr>
        <w:t>Udbina</w:t>
      </w:r>
      <w:r w:rsidR="00E55097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(u daljnjem tekstu: Općinski načelnik), priprema i dostava</w:t>
      </w:r>
      <w:r w:rsidR="00E55097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donesenih akata za objavu,</w:t>
      </w:r>
    </w:p>
    <w:p w14:paraId="0BA8A2F7" w14:textId="79DC707B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pružanje stručne pomoći predsjedniku Općinskog vijeća i Općinskom načelniku,</w:t>
      </w:r>
    </w:p>
    <w:p w14:paraId="5F80A1B0" w14:textId="20881C36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davanje pravnih i stručnih mišljenja u vezi s radom Općinskog vijeća i Općinskog načelnika,</w:t>
      </w:r>
    </w:p>
    <w:p w14:paraId="64C7D379" w14:textId="71199A5F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u svezi ostvarivanja prava na pristup informacijama,</w:t>
      </w:r>
    </w:p>
    <w:p w14:paraId="2565663F" w14:textId="7DE1527A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vezane za gospodarski razvoj, te poticanje razvoja obrta, malog i srednjeg poduzetništva</w:t>
      </w:r>
      <w:r w:rsidR="00A76A8E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putem posebnih programa od interesa za Općinu,</w:t>
      </w:r>
    </w:p>
    <w:p w14:paraId="3E104326" w14:textId="5AE8EAFF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pripremu i izradu projekata i programa suradnje sa subjektima s područja Europske unije,</w:t>
      </w:r>
    </w:p>
    <w:p w14:paraId="67BA6866" w14:textId="64631121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povezane s kandidiranjem projekata za financiranje od strane europskih i drugih</w:t>
      </w:r>
      <w:r w:rsidR="00A76A8E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fondova,</w:t>
      </w:r>
    </w:p>
    <w:p w14:paraId="75440CD5" w14:textId="7C42009E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unaprjeđenja mjesne samouprave,</w:t>
      </w:r>
    </w:p>
    <w:p w14:paraId="69076C38" w14:textId="4247245F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poslove javne nabave roba, radova i usluga,</w:t>
      </w:r>
    </w:p>
    <w:p w14:paraId="5CCF85CC" w14:textId="0F859065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zaštitu na radu, zaštitu podataka, zaštitu od požara, vatrogastvo i civilnu zaštitu,</w:t>
      </w:r>
    </w:p>
    <w:p w14:paraId="3AA34BD4" w14:textId="763672C7" w:rsidR="00C053B6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ljudska prava, ravnopravnost spolova, prava nacionalnih manjina, odnose s vjerskim</w:t>
      </w:r>
      <w:r w:rsidR="00A76A8E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zajednicama i razvojem civilnog društva,</w:t>
      </w:r>
      <w:r w:rsidR="00BB70CE" w:rsidRPr="009C2D5D">
        <w:rPr>
          <w:rFonts w:ascii="Times New Roman" w:hAnsi="Times New Roman" w:cs="Times New Roman"/>
          <w:sz w:val="24"/>
          <w:szCs w:val="24"/>
        </w:rPr>
        <w:t xml:space="preserve"> te</w:t>
      </w:r>
    </w:p>
    <w:p w14:paraId="0CE201D0" w14:textId="54C195C6" w:rsidR="00BB0ADD" w:rsidRPr="009C2D5D" w:rsidRDefault="00C053B6" w:rsidP="002621A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druge poslove u skladu sa zakonom</w:t>
      </w:r>
      <w:r w:rsidR="00FC2B07">
        <w:rPr>
          <w:rFonts w:ascii="Times New Roman" w:hAnsi="Times New Roman" w:cs="Times New Roman"/>
          <w:sz w:val="24"/>
          <w:szCs w:val="24"/>
        </w:rPr>
        <w:t>.</w:t>
      </w:r>
    </w:p>
    <w:p w14:paraId="34259EDC" w14:textId="77777777" w:rsidR="00BB0ADD" w:rsidRPr="009C2D5D" w:rsidRDefault="00BB0ADD" w:rsidP="00BB0ADD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0C856" w14:textId="7BF27253" w:rsidR="008811EC" w:rsidRPr="00C13FD4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FD4">
        <w:rPr>
          <w:rFonts w:ascii="Times New Roman" w:hAnsi="Times New Roman" w:cs="Times New Roman"/>
          <w:b/>
          <w:bCs/>
          <w:sz w:val="24"/>
          <w:szCs w:val="24"/>
        </w:rPr>
        <w:t>III. UNUTARNJE USTROJSTVO I</w:t>
      </w:r>
      <w:r w:rsidR="00BB0ADD" w:rsidRPr="00C13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3FD4">
        <w:rPr>
          <w:rFonts w:ascii="Times New Roman" w:hAnsi="Times New Roman" w:cs="Times New Roman"/>
          <w:b/>
          <w:bCs/>
          <w:sz w:val="24"/>
          <w:szCs w:val="24"/>
        </w:rPr>
        <w:t xml:space="preserve"> UPRAVLJANJE</w:t>
      </w:r>
    </w:p>
    <w:p w14:paraId="1F18C4A1" w14:textId="77777777" w:rsidR="00BB0ADD" w:rsidRPr="009C2D5D" w:rsidRDefault="00BB0ADD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27ACF" w14:textId="43244C55" w:rsidR="008811EC" w:rsidRPr="009C2D5D" w:rsidRDefault="008811EC" w:rsidP="00E23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01AFF" w:rsidRPr="009C2D5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D55FA7" w14:textId="7923D196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Unutarnji red Jedinstvenog upravnog odjela,</w:t>
      </w:r>
      <w:r w:rsidR="00E23BD3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nazivi radnih mjesta s opisom poslova i uvjetima</w:t>
      </w:r>
    </w:p>
    <w:p w14:paraId="4333EE9C" w14:textId="0EE3672C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potrebnim za njihovo obavljanje, broj službenika i</w:t>
      </w:r>
      <w:r w:rsidR="00E23BD3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namještenika koji te poslove obavljaju te stručni i</w:t>
      </w:r>
      <w:r w:rsidR="00E23BD3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drugi uvjeti za obavljanje poslova kao i druga pitanja</w:t>
      </w:r>
      <w:r w:rsidR="00E23BD3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od značaja za rad upravnog tijela i upravljanje</w:t>
      </w:r>
      <w:r w:rsidR="00D906F7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poslovima ure</w:t>
      </w:r>
      <w:r w:rsidR="00D906F7" w:rsidRPr="009C2D5D">
        <w:rPr>
          <w:rFonts w:ascii="Times New Roman" w:hAnsi="Times New Roman" w:cs="Times New Roman"/>
          <w:sz w:val="24"/>
          <w:szCs w:val="24"/>
        </w:rPr>
        <w:t>đ</w:t>
      </w:r>
      <w:r w:rsidRPr="009C2D5D">
        <w:rPr>
          <w:rFonts w:ascii="Times New Roman" w:hAnsi="Times New Roman" w:cs="Times New Roman"/>
          <w:sz w:val="24"/>
          <w:szCs w:val="24"/>
        </w:rPr>
        <w:t>uje se Pravilnikom o unutarnjem</w:t>
      </w:r>
      <w:r w:rsidR="00D906F7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redu.</w:t>
      </w:r>
    </w:p>
    <w:p w14:paraId="05BA53BF" w14:textId="4D0FB975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Pravilnik o unutarnjem redu donosi Općinski</w:t>
      </w:r>
      <w:r w:rsidR="00D906F7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načelnik</w:t>
      </w:r>
      <w:r w:rsidR="00FA597C" w:rsidRPr="009C2D5D">
        <w:rPr>
          <w:rFonts w:ascii="Times New Roman" w:hAnsi="Times New Roman" w:cs="Times New Roman"/>
          <w:sz w:val="24"/>
          <w:szCs w:val="24"/>
        </w:rPr>
        <w:t xml:space="preserve"> na prijedlog pročelnika Jedinstvenog upravnog odjela</w:t>
      </w:r>
      <w:r w:rsidR="003055B8" w:rsidRPr="009C2D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0AFD98" w14:textId="27A7D1BC" w:rsidR="003055B8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Pravilnikom o unutarnjem redu mogu se u okviru</w:t>
      </w:r>
      <w:r w:rsidR="003055B8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upravnih odjela osnovati i od</w:t>
      </w:r>
      <w:r w:rsidR="003055B8" w:rsidRPr="009C2D5D">
        <w:rPr>
          <w:rFonts w:ascii="Times New Roman" w:hAnsi="Times New Roman" w:cs="Times New Roman"/>
          <w:sz w:val="24"/>
          <w:szCs w:val="24"/>
        </w:rPr>
        <w:t>sjec</w:t>
      </w:r>
      <w:r w:rsidRPr="009C2D5D">
        <w:rPr>
          <w:rFonts w:ascii="Times New Roman" w:hAnsi="Times New Roman" w:cs="Times New Roman"/>
          <w:sz w:val="24"/>
          <w:szCs w:val="24"/>
        </w:rPr>
        <w:t>i kao unutarnje</w:t>
      </w:r>
      <w:r w:rsidR="003055B8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ustrojbene jedinice</w:t>
      </w:r>
      <w:r w:rsidR="003960D3" w:rsidRPr="009C2D5D">
        <w:rPr>
          <w:rFonts w:ascii="Times New Roman" w:hAnsi="Times New Roman" w:cs="Times New Roman"/>
          <w:sz w:val="24"/>
          <w:szCs w:val="24"/>
        </w:rPr>
        <w:t xml:space="preserve"> za obavljanje određenih stručnih i drugih poslova koji su neposredno u svezi sa ostvarivanjem poslova iz samoupravnog djelovanja Općine, a koji nisu u nadležnosti drugih tijela.</w:t>
      </w:r>
    </w:p>
    <w:p w14:paraId="7849EF0D" w14:textId="77777777" w:rsidR="008811EC" w:rsidRPr="009C2D5D" w:rsidRDefault="008811EC" w:rsidP="000A4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004EE3BF" w14:textId="1573899D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Radom Jedinstvenog upravnog odjela upravlja</w:t>
      </w:r>
      <w:r w:rsidR="000A445A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pročelnik.</w:t>
      </w:r>
    </w:p>
    <w:p w14:paraId="718B2FFC" w14:textId="0396287D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Pročelnika upravnog tijela Općine iz stavka 1.</w:t>
      </w:r>
      <w:r w:rsidR="000A445A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ovog članka na temelju javnog natječaja imenuje</w:t>
      </w:r>
    </w:p>
    <w:p w14:paraId="03BCCFB6" w14:textId="77777777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Općinski načelnik.</w:t>
      </w:r>
    </w:p>
    <w:p w14:paraId="2B0CE7C6" w14:textId="562F0B5A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Pročelnik obavlja najsloženije poslove u</w:t>
      </w:r>
      <w:r w:rsidR="000A445A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7C5B07" w:rsidRPr="009C2D5D">
        <w:rPr>
          <w:rFonts w:ascii="Times New Roman" w:hAnsi="Times New Roman" w:cs="Times New Roman"/>
          <w:sz w:val="24"/>
          <w:szCs w:val="24"/>
        </w:rPr>
        <w:t>Jedinstvenom upravnom odjelu</w:t>
      </w:r>
      <w:r w:rsidRPr="009C2D5D">
        <w:rPr>
          <w:rFonts w:ascii="Times New Roman" w:hAnsi="Times New Roman" w:cs="Times New Roman"/>
          <w:sz w:val="24"/>
          <w:szCs w:val="24"/>
        </w:rPr>
        <w:t xml:space="preserve"> Općine.</w:t>
      </w:r>
    </w:p>
    <w:p w14:paraId="74241CF6" w14:textId="48AF511F" w:rsidR="008811EC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lastRenderedPageBreak/>
        <w:t>Uvjeti za rad pročelnika</w:t>
      </w:r>
      <w:r w:rsidR="00D3646D">
        <w:rPr>
          <w:rFonts w:ascii="Times New Roman" w:hAnsi="Times New Roman" w:cs="Times New Roman"/>
          <w:sz w:val="24"/>
          <w:szCs w:val="24"/>
        </w:rPr>
        <w:t xml:space="preserve"> utvrđuju</w:t>
      </w:r>
      <w:r w:rsidRPr="009C2D5D">
        <w:rPr>
          <w:rFonts w:ascii="Times New Roman" w:hAnsi="Times New Roman" w:cs="Times New Roman"/>
          <w:sz w:val="24"/>
          <w:szCs w:val="24"/>
        </w:rPr>
        <w:t xml:space="preserve"> se Pravilnikom</w:t>
      </w:r>
      <w:r w:rsidR="000A445A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 unutarnjem redu.</w:t>
      </w:r>
    </w:p>
    <w:p w14:paraId="5FCDAD52" w14:textId="77777777" w:rsidR="00C566F3" w:rsidRPr="009C2D5D" w:rsidRDefault="00C566F3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80AEC" w14:textId="544B1767" w:rsidR="008811EC" w:rsidRPr="009C2D5D" w:rsidRDefault="008811EC" w:rsidP="00686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46D67690" w14:textId="77777777" w:rsidR="002D0199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Pročelnik Jedinstvenog upravnog odjela Općine</w:t>
      </w:r>
      <w:r w:rsidR="00686B03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odgovoran je za zakonit, pravilan i pravovremen rad</w:t>
      </w:r>
      <w:r w:rsidR="00686B03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upravnog tijela Općine kojima upravlja kao i za</w:t>
      </w:r>
      <w:r w:rsidR="002D019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izvršavanje poslova iz njihovog djelokruga rada.</w:t>
      </w:r>
      <w:r w:rsidR="002D0199" w:rsidRPr="009C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A5E6" w14:textId="00403A3B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Pročelnik za svoj rad </w:t>
      </w:r>
      <w:r w:rsidR="00D114F9" w:rsidRPr="009C2D5D">
        <w:rPr>
          <w:rFonts w:ascii="Times New Roman" w:hAnsi="Times New Roman" w:cs="Times New Roman"/>
          <w:sz w:val="24"/>
          <w:szCs w:val="24"/>
        </w:rPr>
        <w:t xml:space="preserve">neposredno </w:t>
      </w:r>
      <w:r w:rsidRPr="009C2D5D">
        <w:rPr>
          <w:rFonts w:ascii="Times New Roman" w:hAnsi="Times New Roman" w:cs="Times New Roman"/>
          <w:sz w:val="24"/>
          <w:szCs w:val="24"/>
        </w:rPr>
        <w:t>odgovara Općinskom</w:t>
      </w:r>
      <w:r w:rsidR="002D019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načelniku, a ostali službenici i namještenici</w:t>
      </w:r>
      <w:r w:rsidR="002D019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neposredno nadre</w:t>
      </w:r>
      <w:r w:rsidR="002D0199" w:rsidRPr="009C2D5D">
        <w:rPr>
          <w:rFonts w:ascii="Times New Roman" w:hAnsi="Times New Roman" w:cs="Times New Roman"/>
          <w:sz w:val="24"/>
          <w:szCs w:val="24"/>
        </w:rPr>
        <w:t>đ</w:t>
      </w:r>
      <w:r w:rsidRPr="009C2D5D">
        <w:rPr>
          <w:rFonts w:ascii="Times New Roman" w:hAnsi="Times New Roman" w:cs="Times New Roman"/>
          <w:sz w:val="24"/>
          <w:szCs w:val="24"/>
        </w:rPr>
        <w:t>enom čelniku u skladu s</w:t>
      </w:r>
      <w:r w:rsidR="002D019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Pravilnikom o unutarnjem redu.</w:t>
      </w:r>
    </w:p>
    <w:p w14:paraId="54319C75" w14:textId="67220796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Pročelnik upravnog tijela Općine organizira</w:t>
      </w:r>
      <w:r w:rsidR="002D019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obavljanje poslova, brine o stručnom usavršavanju</w:t>
      </w:r>
    </w:p>
    <w:p w14:paraId="14D21BB6" w14:textId="658699D6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službenika i namještenika tijekom službe,</w:t>
      </w:r>
      <w:r w:rsidR="002D019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me</w:t>
      </w:r>
      <w:r w:rsidR="002D0199" w:rsidRPr="009C2D5D">
        <w:rPr>
          <w:rFonts w:ascii="Times New Roman" w:hAnsi="Times New Roman" w:cs="Times New Roman"/>
          <w:sz w:val="24"/>
          <w:szCs w:val="24"/>
        </w:rPr>
        <w:t>đ</w:t>
      </w:r>
      <w:r w:rsidRPr="009C2D5D">
        <w:rPr>
          <w:rFonts w:ascii="Times New Roman" w:hAnsi="Times New Roman" w:cs="Times New Roman"/>
          <w:sz w:val="24"/>
          <w:szCs w:val="24"/>
        </w:rPr>
        <w:t>usobnoj suradnji s drugim upravnim tijelima i</w:t>
      </w:r>
      <w:r w:rsidR="002D019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službama, te obavlja i druge poslove odre</w:t>
      </w:r>
      <w:r w:rsidR="00EF612A" w:rsidRPr="009C2D5D">
        <w:rPr>
          <w:rFonts w:ascii="Times New Roman" w:hAnsi="Times New Roman" w:cs="Times New Roman"/>
          <w:sz w:val="24"/>
          <w:szCs w:val="24"/>
        </w:rPr>
        <w:t>đ</w:t>
      </w:r>
      <w:r w:rsidRPr="009C2D5D">
        <w:rPr>
          <w:rFonts w:ascii="Times New Roman" w:hAnsi="Times New Roman" w:cs="Times New Roman"/>
          <w:sz w:val="24"/>
          <w:szCs w:val="24"/>
        </w:rPr>
        <w:t>ene</w:t>
      </w:r>
      <w:r w:rsidR="00EF612A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 xml:space="preserve">Zakonom i Statutom </w:t>
      </w:r>
      <w:r w:rsidR="00EF612A" w:rsidRPr="009C2D5D">
        <w:rPr>
          <w:rFonts w:ascii="Times New Roman" w:hAnsi="Times New Roman" w:cs="Times New Roman"/>
          <w:sz w:val="24"/>
          <w:szCs w:val="24"/>
        </w:rPr>
        <w:t>O</w:t>
      </w:r>
      <w:r w:rsidRPr="009C2D5D">
        <w:rPr>
          <w:rFonts w:ascii="Times New Roman" w:hAnsi="Times New Roman" w:cs="Times New Roman"/>
          <w:sz w:val="24"/>
          <w:szCs w:val="24"/>
        </w:rPr>
        <w:t>pćine.</w:t>
      </w:r>
    </w:p>
    <w:p w14:paraId="02B92A14" w14:textId="2419008A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Pročelnik se može razriješiti u slučajevima i na</w:t>
      </w:r>
      <w:r w:rsidR="00AD392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 xml:space="preserve">način propisan </w:t>
      </w:r>
      <w:r w:rsidR="000B7CC0" w:rsidRPr="009C2D5D">
        <w:rPr>
          <w:rFonts w:ascii="Times New Roman" w:hAnsi="Times New Roman" w:cs="Times New Roman"/>
          <w:sz w:val="24"/>
          <w:szCs w:val="24"/>
        </w:rPr>
        <w:t>Z</w:t>
      </w:r>
      <w:r w:rsidRPr="009C2D5D">
        <w:rPr>
          <w:rFonts w:ascii="Times New Roman" w:hAnsi="Times New Roman" w:cs="Times New Roman"/>
          <w:sz w:val="24"/>
          <w:szCs w:val="24"/>
        </w:rPr>
        <w:t xml:space="preserve">akonom. </w:t>
      </w:r>
    </w:p>
    <w:p w14:paraId="18B35B8B" w14:textId="77777777" w:rsidR="00AD3929" w:rsidRPr="009C2D5D" w:rsidRDefault="00AD3929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6A82C" w14:textId="72ED67C8" w:rsidR="008811EC" w:rsidRPr="009C2D5D" w:rsidRDefault="008811EC" w:rsidP="000D63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619A2C79" w14:textId="59AB5020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Upravne, stručne i druge poslove u Jedinstvenom</w:t>
      </w:r>
      <w:r w:rsidR="000D6354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upravnom odjelu Općine obavljaju službenici i</w:t>
      </w:r>
      <w:r w:rsidR="000D6354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namještenici koji su dužni obavljati poslove zakonito</w:t>
      </w:r>
      <w:r w:rsidR="000D6354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i pravovremeno.</w:t>
      </w:r>
    </w:p>
    <w:p w14:paraId="79234B35" w14:textId="6B98A933" w:rsidR="008811EC" w:rsidRPr="009C2D5D" w:rsidRDefault="008811EC" w:rsidP="0021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Službenici obavljaju upravne i stručne poslove iz</w:t>
      </w:r>
      <w:r w:rsidR="000D6354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djelokruga rada upravnog tijela u kome rade, dok</w:t>
      </w:r>
      <w:r w:rsidR="000D6354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namještenici obavljaju prateće i pomoćno tehničke</w:t>
      </w:r>
      <w:r w:rsidR="007F49C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poslove</w:t>
      </w:r>
      <w:r w:rsidR="00214F03" w:rsidRPr="009C2D5D">
        <w:rPr>
          <w:rFonts w:ascii="Times New Roman" w:hAnsi="Times New Roman" w:cs="Times New Roman"/>
          <w:sz w:val="24"/>
          <w:szCs w:val="24"/>
        </w:rPr>
        <w:t xml:space="preserve"> čije je obavljanje potrebno radi pravodobnog i nesmetanog obavljanja poslova iz djelokruga Jedinstvenog upravnog odjela</w:t>
      </w:r>
      <w:r w:rsidRPr="009C2D5D">
        <w:rPr>
          <w:rFonts w:ascii="Times New Roman" w:hAnsi="Times New Roman" w:cs="Times New Roman"/>
          <w:sz w:val="24"/>
          <w:szCs w:val="24"/>
        </w:rPr>
        <w:t>.</w:t>
      </w:r>
    </w:p>
    <w:p w14:paraId="2E020556" w14:textId="0F62941A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Prava, obveze i odgovornosti službenika i namještenika iz rada ure</w:t>
      </w:r>
      <w:r w:rsidR="007F49CC" w:rsidRPr="009C2D5D">
        <w:rPr>
          <w:rFonts w:ascii="Times New Roman" w:hAnsi="Times New Roman" w:cs="Times New Roman"/>
          <w:sz w:val="24"/>
          <w:szCs w:val="24"/>
        </w:rPr>
        <w:t>đ</w:t>
      </w:r>
      <w:r w:rsidRPr="009C2D5D">
        <w:rPr>
          <w:rFonts w:ascii="Times New Roman" w:hAnsi="Times New Roman" w:cs="Times New Roman"/>
          <w:sz w:val="24"/>
          <w:szCs w:val="24"/>
        </w:rPr>
        <w:t>uju se posebnim aktom kojeg</w:t>
      </w:r>
      <w:r w:rsidR="007F49C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donosi Općinski načelnik.</w:t>
      </w:r>
    </w:p>
    <w:p w14:paraId="1E939175" w14:textId="0D59A8B8" w:rsidR="008811EC" w:rsidRPr="009C2D5D" w:rsidRDefault="008811EC" w:rsidP="00CD3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645B9C72" w14:textId="66A642D8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Jedinstveni upravni odjel Općine svoju djelatnost</w:t>
      </w:r>
      <w:r w:rsidR="00DD3D3E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obavlja u okviru radnog vremena, čiji početak i</w:t>
      </w:r>
      <w:r w:rsidR="00DD3D3E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završetak, te raspored u tjednu utvr</w:t>
      </w:r>
      <w:r w:rsidR="00DD3D3E" w:rsidRPr="009C2D5D">
        <w:rPr>
          <w:rFonts w:ascii="Times New Roman" w:hAnsi="Times New Roman" w:cs="Times New Roman"/>
          <w:sz w:val="24"/>
          <w:szCs w:val="24"/>
        </w:rPr>
        <w:t>đ</w:t>
      </w:r>
      <w:r w:rsidRPr="009C2D5D">
        <w:rPr>
          <w:rFonts w:ascii="Times New Roman" w:hAnsi="Times New Roman" w:cs="Times New Roman"/>
          <w:sz w:val="24"/>
          <w:szCs w:val="24"/>
        </w:rPr>
        <w:t>uje Općinski</w:t>
      </w:r>
      <w:r w:rsidR="00DD3D3E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načelnik posebnim aktom.</w:t>
      </w:r>
    </w:p>
    <w:p w14:paraId="3A26F76A" w14:textId="77777777" w:rsidR="00DD3D3E" w:rsidRPr="009C2D5D" w:rsidRDefault="00DD3D3E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F6073" w14:textId="791DC700" w:rsidR="00F2605F" w:rsidRPr="00E803BC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FD4">
        <w:rPr>
          <w:rFonts w:ascii="Times New Roman" w:hAnsi="Times New Roman" w:cs="Times New Roman"/>
          <w:b/>
          <w:bCs/>
          <w:sz w:val="24"/>
          <w:szCs w:val="24"/>
        </w:rPr>
        <w:t>IV. ZAVRŠNE ODREDBE</w:t>
      </w:r>
    </w:p>
    <w:p w14:paraId="3B3BBF3F" w14:textId="135F4F3C" w:rsidR="008811EC" w:rsidRPr="009C2D5D" w:rsidRDefault="008811EC" w:rsidP="00F260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7E24B5AA" w14:textId="3A84DD69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Službenici i namještenici u Jedinstvenom upravnom odjelu Općine koji su zatečeni u trenutku</w:t>
      </w:r>
    </w:p>
    <w:p w14:paraId="3A8525BA" w14:textId="71C0C957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stupanja na snagu ove Odluke nastavljaju sa radom</w:t>
      </w:r>
      <w:r w:rsidR="00F2605F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na zatečenim poslovima, odnosno do donošenja</w:t>
      </w:r>
      <w:r w:rsidR="00F2605F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rješenja o rasporedu.</w:t>
      </w:r>
    </w:p>
    <w:p w14:paraId="0BF8F82F" w14:textId="77777777" w:rsidR="006C20B8" w:rsidRPr="009C2D5D" w:rsidRDefault="006C20B8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526AA" w14:textId="77777777" w:rsidR="008811EC" w:rsidRPr="009C2D5D" w:rsidRDefault="008811EC" w:rsidP="00545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14:paraId="400C6D83" w14:textId="0C9F14C3" w:rsidR="008811EC" w:rsidRPr="009C2D5D" w:rsidRDefault="008811EC" w:rsidP="009B1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Stupanjem na snagu ove Odluke prestaje važiti</w:t>
      </w:r>
      <w:r w:rsidR="006C20B8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 xml:space="preserve">Odluka o </w:t>
      </w:r>
      <w:r w:rsidR="009B141A" w:rsidRPr="009C2D5D">
        <w:rPr>
          <w:rFonts w:ascii="Times New Roman" w:hAnsi="Times New Roman" w:cs="Times New Roman"/>
          <w:sz w:val="24"/>
          <w:szCs w:val="24"/>
        </w:rPr>
        <w:t>ustrojstvu</w:t>
      </w:r>
      <w:r w:rsidR="00D3646D">
        <w:rPr>
          <w:rFonts w:ascii="Times New Roman" w:hAnsi="Times New Roman" w:cs="Times New Roman"/>
          <w:sz w:val="24"/>
          <w:szCs w:val="24"/>
        </w:rPr>
        <w:t xml:space="preserve"> jedinstvenog upravnog odjela</w:t>
      </w:r>
      <w:r w:rsidR="009B141A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Pr="009C2D5D">
        <w:rPr>
          <w:rFonts w:ascii="Times New Roman" w:hAnsi="Times New Roman" w:cs="Times New Roman"/>
          <w:sz w:val="24"/>
          <w:szCs w:val="24"/>
        </w:rPr>
        <w:t>(„Županijski glasnik“ Ličko</w:t>
      </w:r>
      <w:r w:rsidR="00C84FBB" w:rsidRPr="009C2D5D">
        <w:rPr>
          <w:rFonts w:ascii="Times New Roman" w:hAnsi="Times New Roman" w:cs="Times New Roman"/>
          <w:sz w:val="24"/>
          <w:szCs w:val="24"/>
        </w:rPr>
        <w:t>-</w:t>
      </w:r>
      <w:r w:rsidRPr="009C2D5D">
        <w:rPr>
          <w:rFonts w:ascii="Times New Roman" w:hAnsi="Times New Roman" w:cs="Times New Roman"/>
          <w:sz w:val="24"/>
          <w:szCs w:val="24"/>
        </w:rPr>
        <w:t xml:space="preserve">senjske županije br. </w:t>
      </w:r>
      <w:r w:rsidR="00D3646D">
        <w:rPr>
          <w:rFonts w:ascii="Times New Roman" w:hAnsi="Times New Roman" w:cs="Times New Roman"/>
          <w:sz w:val="24"/>
          <w:szCs w:val="24"/>
        </w:rPr>
        <w:t>09/2001</w:t>
      </w:r>
      <w:r w:rsidRPr="009C2D5D">
        <w:rPr>
          <w:rFonts w:ascii="Times New Roman" w:hAnsi="Times New Roman" w:cs="Times New Roman"/>
          <w:sz w:val="24"/>
          <w:szCs w:val="24"/>
        </w:rPr>
        <w:t>).</w:t>
      </w:r>
    </w:p>
    <w:p w14:paraId="4DCC925E" w14:textId="77777777" w:rsidR="006C20B8" w:rsidRPr="009C2D5D" w:rsidRDefault="006C20B8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1CF9" w14:textId="77777777" w:rsidR="008811EC" w:rsidRPr="009C2D5D" w:rsidRDefault="008811EC" w:rsidP="00C84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4248F4C7" w14:textId="2E6DAC59" w:rsidR="008811EC" w:rsidRPr="009C2D5D" w:rsidRDefault="008811EC" w:rsidP="00C84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C84FBB" w:rsidRPr="009C2D5D">
        <w:rPr>
          <w:rFonts w:ascii="Times New Roman" w:hAnsi="Times New Roman" w:cs="Times New Roman"/>
          <w:sz w:val="24"/>
          <w:szCs w:val="24"/>
        </w:rPr>
        <w:t xml:space="preserve">osmog dana od dana objave, a objavit će se u </w:t>
      </w:r>
      <w:r w:rsidR="00D3646D">
        <w:rPr>
          <w:rFonts w:ascii="Times New Roman" w:hAnsi="Times New Roman" w:cs="Times New Roman"/>
          <w:sz w:val="24"/>
          <w:szCs w:val="24"/>
        </w:rPr>
        <w:t>„Županijskom glasniku“ Ličko-senjske županije.</w:t>
      </w:r>
      <w:r w:rsidR="00C84FBB" w:rsidRPr="009C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35DF0" w14:textId="385999F5" w:rsidR="00C84FBB" w:rsidRDefault="00C84FBB" w:rsidP="00C84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4132F" w14:textId="77777777" w:rsidR="00B07B33" w:rsidRPr="009C2D5D" w:rsidRDefault="00B07B33" w:rsidP="00C84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348DE" w14:textId="2649C4FF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KLASA: </w:t>
      </w:r>
      <w:r w:rsidR="00007CE6">
        <w:rPr>
          <w:rFonts w:ascii="Times New Roman" w:hAnsi="Times New Roman" w:cs="Times New Roman"/>
          <w:sz w:val="24"/>
          <w:szCs w:val="24"/>
        </w:rPr>
        <w:t>024-03/22-01/01</w:t>
      </w:r>
    </w:p>
    <w:p w14:paraId="416F2691" w14:textId="76F4CE20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UR.BROJ: </w:t>
      </w:r>
      <w:r w:rsidR="00007CE6">
        <w:rPr>
          <w:rFonts w:ascii="Times New Roman" w:hAnsi="Times New Roman" w:cs="Times New Roman"/>
          <w:sz w:val="24"/>
          <w:szCs w:val="24"/>
        </w:rPr>
        <w:t>2125-12-02/01-22-02</w:t>
      </w:r>
    </w:p>
    <w:p w14:paraId="17F9031B" w14:textId="3AC09B34" w:rsidR="00EE4E06" w:rsidRDefault="009C2D5D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007CE6">
        <w:rPr>
          <w:rFonts w:ascii="Times New Roman" w:hAnsi="Times New Roman" w:cs="Times New Roman"/>
          <w:sz w:val="24"/>
          <w:szCs w:val="24"/>
        </w:rPr>
        <w:t>04.02.2022. godine</w:t>
      </w:r>
    </w:p>
    <w:p w14:paraId="59FDA3C7" w14:textId="7280F87C" w:rsidR="00B07B33" w:rsidRDefault="00B07B33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99C2A" w14:textId="77777777" w:rsidR="00B07B33" w:rsidRPr="009C2D5D" w:rsidRDefault="00B07B33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86E5E" w14:textId="4978DF7C" w:rsidR="00EE4E06" w:rsidRDefault="00EE4E06" w:rsidP="00B07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9C2D5D">
        <w:rPr>
          <w:rFonts w:ascii="Times New Roman" w:hAnsi="Times New Roman" w:cs="Times New Roman"/>
          <w:b/>
          <w:bCs/>
          <w:sz w:val="24"/>
          <w:szCs w:val="24"/>
        </w:rPr>
        <w:t>UDBINA</w:t>
      </w:r>
    </w:p>
    <w:p w14:paraId="3D2264EC" w14:textId="6B869982" w:rsidR="00B07B33" w:rsidRDefault="00B07B33" w:rsidP="00B07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C0006" w14:textId="77777777" w:rsidR="00B07B33" w:rsidRPr="009C2D5D" w:rsidRDefault="00B07B33" w:rsidP="00B07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6A0E3" w14:textId="4F701DE7" w:rsidR="00EE4E06" w:rsidRPr="009C2D5D" w:rsidRDefault="00EE4E06" w:rsidP="00EE4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B37F898" w14:textId="449D1902" w:rsidR="00EE4E06" w:rsidRPr="009C2D5D" w:rsidRDefault="00E803BC" w:rsidP="00EE4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2D5D">
        <w:rPr>
          <w:rFonts w:ascii="Times New Roman" w:hAnsi="Times New Roman" w:cs="Times New Roman"/>
          <w:sz w:val="24"/>
          <w:szCs w:val="24"/>
        </w:rPr>
        <w:t>Slobodan Bjelobaba</w:t>
      </w:r>
    </w:p>
    <w:sectPr w:rsidR="00EE4E06" w:rsidRPr="009C2D5D" w:rsidSect="00B07B3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EB88" w14:textId="77777777" w:rsidR="00370B73" w:rsidRDefault="00370B73" w:rsidP="00FD464C">
      <w:pPr>
        <w:spacing w:after="0" w:line="240" w:lineRule="auto"/>
      </w:pPr>
      <w:r>
        <w:separator/>
      </w:r>
    </w:p>
  </w:endnote>
  <w:endnote w:type="continuationSeparator" w:id="0">
    <w:p w14:paraId="41F87AF8" w14:textId="77777777" w:rsidR="00370B73" w:rsidRDefault="00370B73" w:rsidP="00FD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24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592AD" w14:textId="60487F39" w:rsidR="00FD464C" w:rsidRDefault="00FD464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65AC5" w14:textId="77777777" w:rsidR="00FD464C" w:rsidRDefault="00FD46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7D4D" w14:textId="77777777" w:rsidR="00370B73" w:rsidRDefault="00370B73" w:rsidP="00FD464C">
      <w:pPr>
        <w:spacing w:after="0" w:line="240" w:lineRule="auto"/>
      </w:pPr>
      <w:r>
        <w:separator/>
      </w:r>
    </w:p>
  </w:footnote>
  <w:footnote w:type="continuationSeparator" w:id="0">
    <w:p w14:paraId="7F2B43F3" w14:textId="77777777" w:rsidR="00370B73" w:rsidRDefault="00370B73" w:rsidP="00FD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396B"/>
    <w:multiLevelType w:val="hybridMultilevel"/>
    <w:tmpl w:val="1D70B7D4"/>
    <w:lvl w:ilvl="0" w:tplc="440028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E2385"/>
    <w:multiLevelType w:val="hybridMultilevel"/>
    <w:tmpl w:val="D3E0DA3E"/>
    <w:lvl w:ilvl="0" w:tplc="440028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405392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13FA"/>
    <w:multiLevelType w:val="hybridMultilevel"/>
    <w:tmpl w:val="97B6B6EC"/>
    <w:lvl w:ilvl="0" w:tplc="440028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F53F8"/>
    <w:multiLevelType w:val="hybridMultilevel"/>
    <w:tmpl w:val="A86CCA48"/>
    <w:lvl w:ilvl="0" w:tplc="440028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26267"/>
    <w:multiLevelType w:val="multilevel"/>
    <w:tmpl w:val="91480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EB21CE5"/>
    <w:multiLevelType w:val="hybridMultilevel"/>
    <w:tmpl w:val="8190E80A"/>
    <w:lvl w:ilvl="0" w:tplc="440028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EC"/>
    <w:rsid w:val="00007CE6"/>
    <w:rsid w:val="00060B65"/>
    <w:rsid w:val="000A445A"/>
    <w:rsid w:val="000B37E6"/>
    <w:rsid w:val="000B7CC0"/>
    <w:rsid w:val="000D6354"/>
    <w:rsid w:val="000F09C4"/>
    <w:rsid w:val="00136D9C"/>
    <w:rsid w:val="00191847"/>
    <w:rsid w:val="001B0B74"/>
    <w:rsid w:val="001B439B"/>
    <w:rsid w:val="001C31EE"/>
    <w:rsid w:val="001F4316"/>
    <w:rsid w:val="00211D2B"/>
    <w:rsid w:val="00214F03"/>
    <w:rsid w:val="0022539A"/>
    <w:rsid w:val="0023745B"/>
    <w:rsid w:val="00257C06"/>
    <w:rsid w:val="002621A2"/>
    <w:rsid w:val="002D0199"/>
    <w:rsid w:val="002E052D"/>
    <w:rsid w:val="003055B8"/>
    <w:rsid w:val="00323816"/>
    <w:rsid w:val="003455EA"/>
    <w:rsid w:val="00370B73"/>
    <w:rsid w:val="003960D3"/>
    <w:rsid w:val="003C78E0"/>
    <w:rsid w:val="003F3A1A"/>
    <w:rsid w:val="004317F1"/>
    <w:rsid w:val="00435340"/>
    <w:rsid w:val="00450E0A"/>
    <w:rsid w:val="004604D2"/>
    <w:rsid w:val="00472621"/>
    <w:rsid w:val="00500DF7"/>
    <w:rsid w:val="00501AFF"/>
    <w:rsid w:val="005216F1"/>
    <w:rsid w:val="0053141E"/>
    <w:rsid w:val="00545BD5"/>
    <w:rsid w:val="005661B7"/>
    <w:rsid w:val="0057216C"/>
    <w:rsid w:val="00580931"/>
    <w:rsid w:val="005B2440"/>
    <w:rsid w:val="006818A7"/>
    <w:rsid w:val="00686B03"/>
    <w:rsid w:val="006C20B8"/>
    <w:rsid w:val="006E5695"/>
    <w:rsid w:val="00706199"/>
    <w:rsid w:val="00746F0F"/>
    <w:rsid w:val="007C5B07"/>
    <w:rsid w:val="007F49CC"/>
    <w:rsid w:val="008274C1"/>
    <w:rsid w:val="0083416B"/>
    <w:rsid w:val="0083703F"/>
    <w:rsid w:val="008811EC"/>
    <w:rsid w:val="008947EA"/>
    <w:rsid w:val="008B23F6"/>
    <w:rsid w:val="00940C3E"/>
    <w:rsid w:val="009606B2"/>
    <w:rsid w:val="009B141A"/>
    <w:rsid w:val="009C2D5D"/>
    <w:rsid w:val="009D6C4F"/>
    <w:rsid w:val="009D6DFD"/>
    <w:rsid w:val="009F3741"/>
    <w:rsid w:val="00A671BA"/>
    <w:rsid w:val="00A76A8E"/>
    <w:rsid w:val="00A90DFE"/>
    <w:rsid w:val="00AB3C00"/>
    <w:rsid w:val="00AC74DD"/>
    <w:rsid w:val="00AD1934"/>
    <w:rsid w:val="00AD3929"/>
    <w:rsid w:val="00AD5FE1"/>
    <w:rsid w:val="00B07B33"/>
    <w:rsid w:val="00B30E5B"/>
    <w:rsid w:val="00B86EEA"/>
    <w:rsid w:val="00B9494C"/>
    <w:rsid w:val="00B97CA1"/>
    <w:rsid w:val="00BB0ADD"/>
    <w:rsid w:val="00BB70CE"/>
    <w:rsid w:val="00BE161C"/>
    <w:rsid w:val="00BE7E68"/>
    <w:rsid w:val="00C053B6"/>
    <w:rsid w:val="00C1048C"/>
    <w:rsid w:val="00C13FD4"/>
    <w:rsid w:val="00C566F3"/>
    <w:rsid w:val="00C66942"/>
    <w:rsid w:val="00C84FBB"/>
    <w:rsid w:val="00C945BA"/>
    <w:rsid w:val="00CA2DCE"/>
    <w:rsid w:val="00CD3017"/>
    <w:rsid w:val="00CE08C9"/>
    <w:rsid w:val="00D114F9"/>
    <w:rsid w:val="00D3646D"/>
    <w:rsid w:val="00D44DA3"/>
    <w:rsid w:val="00D906F7"/>
    <w:rsid w:val="00DC0A48"/>
    <w:rsid w:val="00DD3D3E"/>
    <w:rsid w:val="00DE057E"/>
    <w:rsid w:val="00DF770E"/>
    <w:rsid w:val="00E23BD3"/>
    <w:rsid w:val="00E55097"/>
    <w:rsid w:val="00E803BC"/>
    <w:rsid w:val="00E959C0"/>
    <w:rsid w:val="00EE4E06"/>
    <w:rsid w:val="00EF612A"/>
    <w:rsid w:val="00F07492"/>
    <w:rsid w:val="00F17BC7"/>
    <w:rsid w:val="00F2605F"/>
    <w:rsid w:val="00FA597C"/>
    <w:rsid w:val="00FB571B"/>
    <w:rsid w:val="00FC2B07"/>
    <w:rsid w:val="00FC79D4"/>
    <w:rsid w:val="00F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8BEF"/>
  <w15:chartTrackingRefBased/>
  <w15:docId w15:val="{4D4DAF5A-6891-41C9-80AF-34B213C1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464C"/>
  </w:style>
  <w:style w:type="paragraph" w:styleId="Podnoje">
    <w:name w:val="footer"/>
    <w:basedOn w:val="Normal"/>
    <w:link w:val="PodnojeChar"/>
    <w:uiPriority w:val="99"/>
    <w:unhideWhenUsed/>
    <w:rsid w:val="00FD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464C"/>
  </w:style>
  <w:style w:type="paragraph" w:styleId="Odlomakpopisa">
    <w:name w:val="List Paragraph"/>
    <w:basedOn w:val="Normal"/>
    <w:uiPriority w:val="34"/>
    <w:qFormat/>
    <w:rsid w:val="00DE057E"/>
    <w:pPr>
      <w:ind w:left="720"/>
      <w:contextualSpacing/>
    </w:pPr>
  </w:style>
  <w:style w:type="paragraph" w:customStyle="1" w:styleId="Podnoje1">
    <w:name w:val="Podnožje1"/>
    <w:basedOn w:val="Normal"/>
    <w:rsid w:val="0053141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1621</Words>
  <Characters>9245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Općina</cp:lastModifiedBy>
  <cp:revision>3</cp:revision>
  <cp:lastPrinted>2022-02-04T10:14:00Z</cp:lastPrinted>
  <dcterms:created xsi:type="dcterms:W3CDTF">2022-02-07T10:46:00Z</dcterms:created>
  <dcterms:modified xsi:type="dcterms:W3CDTF">2022-02-07T10:52:00Z</dcterms:modified>
</cp:coreProperties>
</file>